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1858" w:rsidRPr="00BC1858" w:rsidRDefault="00BC1858" w:rsidP="00BC185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Тапсырма 2</w:t>
      </w:r>
    </w:p>
    <w:p w:rsidR="00BC1858" w:rsidRDefault="00BC1858" w:rsidP="00BC1858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82E29" w:rsidRPr="00515F53" w:rsidRDefault="00B3381E" w:rsidP="00A82E29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515F53">
        <w:rPr>
          <w:rFonts w:ascii="Times New Roman" w:hAnsi="Times New Roman" w:cs="Times New Roman"/>
          <w:sz w:val="24"/>
          <w:szCs w:val="24"/>
        </w:rPr>
        <w:t>Басқарушылық</w:t>
      </w:r>
      <w:proofErr w:type="spellEnd"/>
      <w:r w:rsidRPr="00515F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5F53">
        <w:rPr>
          <w:rFonts w:ascii="Times New Roman" w:hAnsi="Times New Roman" w:cs="Times New Roman"/>
          <w:sz w:val="24"/>
          <w:szCs w:val="24"/>
        </w:rPr>
        <w:t>талдаудың</w:t>
      </w:r>
      <w:proofErr w:type="spellEnd"/>
      <w:r w:rsidRPr="00515F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5F53">
        <w:rPr>
          <w:rFonts w:ascii="Times New Roman" w:hAnsi="Times New Roman" w:cs="Times New Roman"/>
          <w:sz w:val="24"/>
          <w:szCs w:val="24"/>
        </w:rPr>
        <w:t>рөлі</w:t>
      </w:r>
      <w:proofErr w:type="spellEnd"/>
      <w:r w:rsidRPr="00515F53">
        <w:rPr>
          <w:rFonts w:ascii="Times New Roman" w:hAnsi="Times New Roman" w:cs="Times New Roman"/>
          <w:sz w:val="24"/>
          <w:szCs w:val="24"/>
        </w:rPr>
        <w:t xml:space="preserve"> мен </w:t>
      </w:r>
      <w:proofErr w:type="spellStart"/>
      <w:r w:rsidRPr="00515F53">
        <w:rPr>
          <w:rFonts w:ascii="Times New Roman" w:hAnsi="Times New Roman" w:cs="Times New Roman"/>
          <w:sz w:val="24"/>
          <w:szCs w:val="24"/>
        </w:rPr>
        <w:t>мəні</w:t>
      </w:r>
      <w:proofErr w:type="spellEnd"/>
      <w:r w:rsidRPr="00515F5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C4451" w:rsidRPr="00515F53" w:rsidRDefault="00B3381E" w:rsidP="00727F9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515F53">
        <w:rPr>
          <w:rFonts w:ascii="Times New Roman" w:hAnsi="Times New Roman" w:cs="Times New Roman"/>
          <w:sz w:val="24"/>
          <w:szCs w:val="24"/>
        </w:rPr>
        <w:t>Басқарушылық</w:t>
      </w:r>
      <w:proofErr w:type="spellEnd"/>
      <w:r w:rsidRPr="00515F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5F53">
        <w:rPr>
          <w:rFonts w:ascii="Times New Roman" w:hAnsi="Times New Roman" w:cs="Times New Roman"/>
          <w:sz w:val="24"/>
          <w:szCs w:val="24"/>
        </w:rPr>
        <w:t>жəне</w:t>
      </w:r>
      <w:proofErr w:type="spellEnd"/>
      <w:r w:rsidRPr="00515F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5F53">
        <w:rPr>
          <w:rFonts w:ascii="Times New Roman" w:hAnsi="Times New Roman" w:cs="Times New Roman"/>
          <w:sz w:val="24"/>
          <w:szCs w:val="24"/>
        </w:rPr>
        <w:t>қаржылық</w:t>
      </w:r>
      <w:proofErr w:type="spellEnd"/>
      <w:r w:rsidRPr="00515F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5F53">
        <w:rPr>
          <w:rFonts w:ascii="Times New Roman" w:hAnsi="Times New Roman" w:cs="Times New Roman"/>
          <w:sz w:val="24"/>
          <w:szCs w:val="24"/>
        </w:rPr>
        <w:t>талдаудың</w:t>
      </w:r>
      <w:proofErr w:type="spellEnd"/>
      <w:r w:rsidRPr="00515F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5F53">
        <w:rPr>
          <w:rFonts w:ascii="Times New Roman" w:hAnsi="Times New Roman" w:cs="Times New Roman"/>
          <w:sz w:val="24"/>
          <w:szCs w:val="24"/>
        </w:rPr>
        <w:t>салыстырмалы</w:t>
      </w:r>
      <w:proofErr w:type="spellEnd"/>
      <w:r w:rsidRPr="00515F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5F53">
        <w:rPr>
          <w:rFonts w:ascii="Times New Roman" w:hAnsi="Times New Roman" w:cs="Times New Roman"/>
          <w:sz w:val="24"/>
          <w:szCs w:val="24"/>
        </w:rPr>
        <w:t>сипаттамасы</w:t>
      </w:r>
      <w:proofErr w:type="spellEnd"/>
      <w:r w:rsidRPr="00515F53">
        <w:rPr>
          <w:rFonts w:ascii="Times New Roman" w:hAnsi="Times New Roman" w:cs="Times New Roman"/>
          <w:sz w:val="24"/>
          <w:szCs w:val="24"/>
        </w:rPr>
        <w:t>.</w:t>
      </w:r>
    </w:p>
    <w:p w:rsidR="00BC1858" w:rsidRPr="00515F53" w:rsidRDefault="00B3381E" w:rsidP="00A82E29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515F53">
        <w:rPr>
          <w:rFonts w:ascii="Times New Roman" w:hAnsi="Times New Roman" w:cs="Times New Roman"/>
          <w:sz w:val="24"/>
          <w:szCs w:val="24"/>
          <w:lang w:val="kk-KZ"/>
        </w:rPr>
        <w:t>Кəсіпорынның баға саясаты жəне баға деңгейін талдау</w:t>
      </w:r>
      <w:r w:rsidR="00A82E29" w:rsidRPr="00515F53">
        <w:rPr>
          <w:rFonts w:ascii="Times New Roman" w:hAnsi="Times New Roman" w:cs="Times New Roman"/>
          <w:sz w:val="24"/>
          <w:szCs w:val="24"/>
          <w:lang w:val="kk-KZ"/>
        </w:rPr>
        <w:t>ды сипаттаңыз өнімнің</w:t>
      </w:r>
    </w:p>
    <w:p w:rsidR="00A82E29" w:rsidRPr="00515F53" w:rsidRDefault="00A82E29" w:rsidP="00A82E2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515F53">
        <w:rPr>
          <w:rFonts w:ascii="Times New Roman" w:hAnsi="Times New Roman" w:cs="Times New Roman"/>
          <w:sz w:val="24"/>
          <w:szCs w:val="24"/>
          <w:lang w:val="kk-KZ"/>
        </w:rPr>
        <w:t>өзіндік құнын төмендету резервтерін анықтау</w:t>
      </w:r>
      <w:r w:rsidR="00BC1858" w:rsidRPr="00515F53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515F53">
        <w:rPr>
          <w:rFonts w:ascii="Times New Roman" w:hAnsi="Times New Roman" w:cs="Times New Roman"/>
          <w:sz w:val="24"/>
          <w:szCs w:val="24"/>
          <w:lang w:val="kk-KZ"/>
        </w:rPr>
        <w:t>əдістемесі</w:t>
      </w:r>
      <w:r w:rsidR="00BC1858" w:rsidRPr="00515F53">
        <w:rPr>
          <w:rFonts w:ascii="Times New Roman" w:hAnsi="Times New Roman" w:cs="Times New Roman"/>
          <w:sz w:val="24"/>
          <w:szCs w:val="24"/>
          <w:lang w:val="kk-KZ"/>
        </w:rPr>
        <w:t>н сипаттаңыз</w:t>
      </w:r>
    </w:p>
    <w:p w:rsidR="00BC1858" w:rsidRPr="00515F53" w:rsidRDefault="00BC1858" w:rsidP="00BC1858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515F53">
        <w:rPr>
          <w:rFonts w:ascii="Times New Roman" w:hAnsi="Times New Roman" w:cs="Times New Roman"/>
          <w:sz w:val="24"/>
          <w:szCs w:val="24"/>
          <w:lang w:val="kk-KZ"/>
        </w:rPr>
        <w:t>Мысалды есептеңіз</w:t>
      </w:r>
    </w:p>
    <w:p w:rsidR="00BC1858" w:rsidRPr="00515F53" w:rsidRDefault="00BC1858" w:rsidP="00515F5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515F53">
        <w:rPr>
          <w:rFonts w:ascii="Times New Roman" w:hAnsi="Times New Roman" w:cs="Times New Roman"/>
          <w:sz w:val="24"/>
          <w:szCs w:val="24"/>
          <w:lang w:val="kk-KZ"/>
        </w:rPr>
        <w:t>Е</w:t>
      </w:r>
      <w:r w:rsidRPr="00515F53">
        <w:rPr>
          <w:rFonts w:ascii="Times New Roman" w:hAnsi="Times New Roman" w:cs="Times New Roman"/>
          <w:sz w:val="24"/>
          <w:szCs w:val="24"/>
          <w:lang w:val="kk-KZ"/>
        </w:rPr>
        <w:t>септік кезеңдегі А өнімін нақты шығару 13</w:t>
      </w:r>
      <w:r w:rsidRPr="00515F53">
        <w:rPr>
          <w:rFonts w:ascii="Times New Roman" w:hAnsi="Times New Roman" w:cs="Times New Roman"/>
          <w:sz w:val="24"/>
          <w:szCs w:val="24"/>
          <w:lang w:val="kk-KZ"/>
        </w:rPr>
        <w:t> </w:t>
      </w:r>
      <w:r w:rsidRPr="00515F53">
        <w:rPr>
          <w:rFonts w:ascii="Times New Roman" w:hAnsi="Times New Roman" w:cs="Times New Roman"/>
          <w:sz w:val="24"/>
          <w:szCs w:val="24"/>
          <w:lang w:val="kk-KZ"/>
        </w:rPr>
        <w:t>300</w:t>
      </w:r>
      <w:r w:rsidRPr="00515F53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515F53">
        <w:rPr>
          <w:rFonts w:ascii="Times New Roman" w:hAnsi="Times New Roman" w:cs="Times New Roman"/>
          <w:sz w:val="24"/>
          <w:szCs w:val="24"/>
          <w:lang w:val="kk-KZ"/>
        </w:rPr>
        <w:t>дананы құрайды, оны ұлғайту резерві 1500 дана, барлық</w:t>
      </w:r>
      <w:r w:rsidRPr="00515F53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515F53">
        <w:rPr>
          <w:rFonts w:ascii="Times New Roman" w:hAnsi="Times New Roman" w:cs="Times New Roman"/>
          <w:sz w:val="24"/>
          <w:szCs w:val="24"/>
          <w:lang w:val="kk-KZ"/>
        </w:rPr>
        <w:t>өнімдерді өндіру шығындарының нақты сомасы 63840 мың</w:t>
      </w:r>
      <w:r w:rsidRPr="00515F53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515F53">
        <w:rPr>
          <w:rFonts w:ascii="Times New Roman" w:hAnsi="Times New Roman" w:cs="Times New Roman"/>
          <w:sz w:val="24"/>
          <w:szCs w:val="24"/>
          <w:lang w:val="kk-KZ"/>
        </w:rPr>
        <w:t>теңге, барлық баптар бойынша шығындарды азайту резерві 2130</w:t>
      </w:r>
      <w:r w:rsidR="00515F53" w:rsidRPr="00515F53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515F53">
        <w:rPr>
          <w:rFonts w:ascii="Times New Roman" w:hAnsi="Times New Roman" w:cs="Times New Roman"/>
          <w:sz w:val="24"/>
          <w:szCs w:val="24"/>
          <w:lang w:val="kk-KZ"/>
        </w:rPr>
        <w:t>мың теңге, өнімдерді өндіруді ұлғайту резервтерін игеруге</w:t>
      </w:r>
      <w:r w:rsidR="00515F53" w:rsidRPr="00515F53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515F53">
        <w:rPr>
          <w:rFonts w:ascii="Times New Roman" w:hAnsi="Times New Roman" w:cs="Times New Roman"/>
          <w:sz w:val="24"/>
          <w:szCs w:val="24"/>
          <w:lang w:val="kk-KZ"/>
        </w:rPr>
        <w:t>кететін қосымша ауыспалы шығындар 4890 мың теңге</w:t>
      </w:r>
    </w:p>
    <w:p w:rsidR="00515F53" w:rsidRPr="00515F53" w:rsidRDefault="00BC1858" w:rsidP="00515F53">
      <w:pPr>
        <w:autoSpaceDE w:val="0"/>
        <w:autoSpaceDN w:val="0"/>
        <w:adjustRightInd w:val="0"/>
        <w:spacing w:after="0" w:line="240" w:lineRule="auto"/>
        <w:rPr>
          <w:sz w:val="24"/>
          <w:szCs w:val="24"/>
          <w:lang w:val="kk-KZ"/>
        </w:rPr>
      </w:pPr>
      <w:r w:rsidRPr="00515F53">
        <w:rPr>
          <w:rFonts w:ascii="Times New Roman" w:hAnsi="Times New Roman" w:cs="Times New Roman"/>
          <w:sz w:val="24"/>
          <w:szCs w:val="24"/>
        </w:rPr>
        <w:t xml:space="preserve">(1500дана*3260теңге). </w:t>
      </w:r>
      <w:proofErr w:type="spellStart"/>
      <w:r w:rsidRPr="00515F53">
        <w:rPr>
          <w:rFonts w:ascii="Times New Roman" w:hAnsi="Times New Roman" w:cs="Times New Roman"/>
          <w:sz w:val="24"/>
          <w:szCs w:val="24"/>
        </w:rPr>
        <w:t>Осыдан</w:t>
      </w:r>
      <w:proofErr w:type="spellEnd"/>
      <w:r w:rsidRPr="00515F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5F53">
        <w:rPr>
          <w:rFonts w:ascii="Times New Roman" w:hAnsi="Times New Roman" w:cs="Times New Roman"/>
          <w:sz w:val="24"/>
          <w:szCs w:val="24"/>
        </w:rPr>
        <w:t>өнім</w:t>
      </w:r>
      <w:proofErr w:type="spellEnd"/>
      <w:r w:rsidRPr="00515F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5F53">
        <w:rPr>
          <w:rFonts w:ascii="Times New Roman" w:hAnsi="Times New Roman" w:cs="Times New Roman"/>
          <w:sz w:val="24"/>
          <w:szCs w:val="24"/>
        </w:rPr>
        <w:t>бірлігінің</w:t>
      </w:r>
      <w:proofErr w:type="spellEnd"/>
      <w:r w:rsidRPr="00515F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5F53">
        <w:rPr>
          <w:rFonts w:ascii="Times New Roman" w:hAnsi="Times New Roman" w:cs="Times New Roman"/>
          <w:sz w:val="24"/>
          <w:szCs w:val="24"/>
        </w:rPr>
        <w:t>өзіндік</w:t>
      </w:r>
      <w:proofErr w:type="spellEnd"/>
      <w:r w:rsidRPr="00515F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5F53">
        <w:rPr>
          <w:rFonts w:ascii="Times New Roman" w:hAnsi="Times New Roman" w:cs="Times New Roman"/>
          <w:sz w:val="24"/>
          <w:szCs w:val="24"/>
        </w:rPr>
        <w:t>құнын</w:t>
      </w:r>
      <w:proofErr w:type="spellEnd"/>
      <w:r w:rsidR="00515F53" w:rsidRPr="00515F53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proofErr w:type="spellStart"/>
      <w:r w:rsidRPr="00515F53">
        <w:rPr>
          <w:rFonts w:ascii="Times New Roman" w:hAnsi="Times New Roman" w:cs="Times New Roman"/>
          <w:sz w:val="24"/>
          <w:szCs w:val="24"/>
        </w:rPr>
        <w:t>төмендету</w:t>
      </w:r>
      <w:proofErr w:type="spellEnd"/>
      <w:r w:rsidRPr="00515F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5F53">
        <w:rPr>
          <w:rFonts w:ascii="Times New Roman" w:hAnsi="Times New Roman" w:cs="Times New Roman"/>
          <w:sz w:val="24"/>
          <w:szCs w:val="24"/>
        </w:rPr>
        <w:t>резервтері</w:t>
      </w:r>
      <w:proofErr w:type="spellEnd"/>
      <w:r w:rsidRPr="00515F53">
        <w:rPr>
          <w:rFonts w:ascii="Times New Roman" w:hAnsi="Times New Roman" w:cs="Times New Roman"/>
          <w:sz w:val="24"/>
          <w:szCs w:val="24"/>
        </w:rPr>
        <w:t xml:space="preserve"> </w:t>
      </w:r>
      <w:r w:rsidR="00515F53" w:rsidRPr="00515F53">
        <w:rPr>
          <w:rFonts w:ascii="Times New Roman" w:hAnsi="Times New Roman" w:cs="Times New Roman"/>
          <w:sz w:val="24"/>
          <w:szCs w:val="24"/>
          <w:lang w:val="kk-KZ"/>
        </w:rPr>
        <w:t xml:space="preserve">қанша </w:t>
      </w:r>
    </w:p>
    <w:p w:rsidR="00BC1858" w:rsidRPr="00515F53" w:rsidRDefault="00515F53" w:rsidP="00515F53">
      <w:pPr>
        <w:autoSpaceDE w:val="0"/>
        <w:autoSpaceDN w:val="0"/>
        <w:adjustRightInd w:val="0"/>
        <w:spacing w:after="0" w:line="240" w:lineRule="auto"/>
        <w:rPr>
          <w:sz w:val="24"/>
          <w:szCs w:val="24"/>
          <w:lang w:val="kk-KZ"/>
        </w:rPr>
      </w:pPr>
      <w:bookmarkStart w:id="0" w:name="_GoBack"/>
      <w:bookmarkEnd w:id="0"/>
      <w:r w:rsidRPr="00515F53">
        <w:rPr>
          <w:rFonts w:ascii="Times New Roman" w:hAnsi="Times New Roman" w:cs="Times New Roman"/>
          <w:sz w:val="24"/>
          <w:szCs w:val="24"/>
          <w:lang w:val="kk-KZ"/>
        </w:rPr>
        <w:t>болады:?</w:t>
      </w:r>
    </w:p>
    <w:sectPr w:rsidR="00BC1858" w:rsidRPr="00515F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47720C1"/>
    <w:multiLevelType w:val="hybridMultilevel"/>
    <w:tmpl w:val="DB886D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381E"/>
    <w:rsid w:val="00515F53"/>
    <w:rsid w:val="007C4451"/>
    <w:rsid w:val="00A82E29"/>
    <w:rsid w:val="00B3381E"/>
    <w:rsid w:val="00BC1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3C7A170-5F38-430F-9D35-16AF79CEDE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82E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102</Words>
  <Characters>587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Джeмпеисова</dc:creator>
  <cp:keywords/>
  <dc:description/>
  <cp:lastModifiedBy>Гульнара Джeмпеисова</cp:lastModifiedBy>
  <cp:revision>1</cp:revision>
  <dcterms:created xsi:type="dcterms:W3CDTF">2025-10-09T09:00:00Z</dcterms:created>
  <dcterms:modified xsi:type="dcterms:W3CDTF">2025-10-09T09:34:00Z</dcterms:modified>
</cp:coreProperties>
</file>